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10"/>
        <w:gridCol w:w="4155"/>
        <w:gridCol w:w="2025"/>
        <w:gridCol w:w="1560"/>
        <w:tblGridChange w:id="0">
          <w:tblGrid>
            <w:gridCol w:w="2310"/>
            <w:gridCol w:w="4155"/>
            <w:gridCol w:w="2025"/>
            <w:gridCol w:w="1560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gridSpan w:val="4"/>
            <w:tcBorders>
              <w:top w:color="b4c6e7" w:space="0" w:sz="5" w:val="single"/>
              <w:left w:color="b4c6e7" w:space="0" w:sz="5" w:val="single"/>
              <w:bottom w:color="8eaadb" w:space="0" w:sz="11" w:val="single"/>
              <w:right w:color="b4c6e7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Heading3"/>
              <w:ind w:left="140" w:right="140" w:firstLine="0"/>
              <w:jc w:val="center"/>
              <w:rPr/>
            </w:pPr>
            <w:bookmarkStart w:colFirst="0" w:colLast="0" w:name="_yc8ahhooydm" w:id="0"/>
            <w:bookmarkEnd w:id="0"/>
            <w:r w:rsidDel="00000000" w:rsidR="00000000" w:rsidRPr="00000000">
              <w:rPr>
                <w:rtl w:val="0"/>
              </w:rPr>
              <w:t xml:space="preserve">Class Discussion Lead Planning Template</w:t>
            </w:r>
          </w:p>
          <w:p w:rsidR="00000000" w:rsidDel="00000000" w:rsidP="00000000" w:rsidRDefault="00000000" w:rsidRPr="00000000" w14:paraId="00000003">
            <w:pPr>
              <w:ind w:left="140" w:right="140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Groups must complete and upload this template to the Learning Management System at least [#] days/weeks prior to their scheduled presentation. The instructor will provide [written/verbal] feedback by [date/time]. Please ensure all highlighted sections are completed.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4"/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ind w:left="140" w:right="140" w:firstLine="0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Date: </w:t>
            </w:r>
          </w:p>
          <w:p w:rsidR="00000000" w:rsidDel="00000000" w:rsidP="00000000" w:rsidRDefault="00000000" w:rsidRPr="00000000" w14:paraId="00000008">
            <w:pPr>
              <w:ind w:left="140" w:right="140" w:firstLine="0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Class Topic (to be approved by the instructor): </w:t>
            </w:r>
          </w:p>
          <w:p w:rsidR="00000000" w:rsidDel="00000000" w:rsidP="00000000" w:rsidRDefault="00000000" w:rsidRPr="00000000" w14:paraId="00000009">
            <w:pPr>
              <w:ind w:left="140" w:right="140" w:firstLine="0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Facilitator(s):</w:t>
            </w:r>
          </w:p>
        </w:tc>
      </w:tr>
      <w:tr>
        <w:trPr>
          <w:cantSplit w:val="0"/>
          <w:trHeight w:val="1485" w:hRule="atLeast"/>
          <w:tblHeader w:val="0"/>
        </w:trPr>
        <w:tc>
          <w:tcPr>
            <w:gridSpan w:val="4"/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ind w:left="140" w:right="140" w:firstLine="0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Overview statement:</w:t>
            </w:r>
          </w:p>
          <w:p w:rsidR="00000000" w:rsidDel="00000000" w:rsidP="00000000" w:rsidRDefault="00000000" w:rsidRPr="00000000" w14:paraId="0000000E">
            <w:pPr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[Write a succinct overview statement that includes the main purpose of the presentation]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gridSpan w:val="4"/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140" w:right="140" w:firstLine="0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Objective(s): By the end of the class participants will .</w:t>
            </w:r>
            <w:r w:rsidDel="00000000" w:rsidR="00000000" w:rsidRPr="00000000">
              <w:rPr>
                <w:rtl w:val="0"/>
              </w:rPr>
              <w:t xml:space="preserve"> . .</w:t>
            </w:r>
          </w:p>
          <w:p w:rsidR="00000000" w:rsidDel="00000000" w:rsidP="00000000" w:rsidRDefault="00000000" w:rsidRPr="00000000" w14:paraId="00000013">
            <w:pPr>
              <w:ind w:left="860" w:right="140" w:firstLine="0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14">
            <w:pPr>
              <w:ind w:left="860" w:right="140" w:firstLine="0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15">
            <w:pPr>
              <w:ind w:left="860" w:right="140" w:firstLine="0"/>
              <w:rPr/>
            </w:pPr>
            <w:r w:rsidDel="00000000" w:rsidR="00000000" w:rsidRPr="00000000">
              <w:rPr>
                <w:rtl w:val="0"/>
              </w:rPr>
              <w:t xml:space="preserve">3. </w:t>
            </w:r>
          </w:p>
          <w:p w:rsidR="00000000" w:rsidDel="00000000" w:rsidP="00000000" w:rsidRDefault="00000000" w:rsidRPr="00000000" w14:paraId="00000016">
            <w:pPr>
              <w:ind w:left="86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gridSpan w:val="4"/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140" w:right="140" w:firstLine="0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Outline of key presentation topics: (provide an outline, such as a bulleted list, for the instructor to review for accuracy)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gridSpan w:val="4"/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140" w:right="140" w:firstLine="0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Discussion Questions:(provide 2-3 discussion questions to be explored)</w:t>
            </w:r>
          </w:p>
          <w:p w:rsidR="00000000" w:rsidDel="00000000" w:rsidP="00000000" w:rsidRDefault="00000000" w:rsidRPr="00000000" w14:paraId="0000001F">
            <w:pPr>
              <w:ind w:left="860" w:right="140" w:firstLine="0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20">
            <w:pPr>
              <w:ind w:left="860" w:right="140" w:firstLine="0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21">
            <w:pPr>
              <w:ind w:left="860" w:right="140" w:firstLine="0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22">
            <w:pPr>
              <w:ind w:left="86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gridSpan w:val="4"/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ind w:left="140" w:right="140" w:firstLine="0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Background/referent reading materials: (provide 2-3 key readings that provide background on the topic to be presented)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What</w:t>
            </w:r>
          </w:p>
          <w:p w:rsidR="00000000" w:rsidDel="00000000" w:rsidP="00000000" w:rsidRDefault="00000000" w:rsidRPr="00000000" w14:paraId="0000002C">
            <w:pPr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(content)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140" w:right="140" w:firstLine="0"/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Details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140" w:right="140" w:firstLine="0"/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Lead Individual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</w:tr>
      <w:tr>
        <w:trPr>
          <w:cantSplit w:val="0"/>
          <w:trHeight w:val="1560" w:hRule="atLeast"/>
          <w:tblHeader w:val="0"/>
        </w:trPr>
        <w:tc>
          <w:tcPr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Introduction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50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3 min.</w:t>
            </w:r>
          </w:p>
          <w:p w:rsidR="00000000" w:rsidDel="00000000" w:rsidP="00000000" w:rsidRDefault="00000000" w:rsidRPr="00000000" w14:paraId="00000034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Presentation</w:t>
            </w:r>
          </w:p>
          <w:p w:rsidR="00000000" w:rsidDel="00000000" w:rsidP="00000000" w:rsidRDefault="00000000" w:rsidRPr="00000000" w14:paraId="00000036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(scope, intervention, feasibility, evidence)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ind w:left="0" w:right="14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Scope: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ind w:left="0" w:right="14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0" w:right="14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Interventions: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0" w:right="14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left="0" w:right="14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Feasibility: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ind w:left="0" w:right="14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0" w:right="140" w:firstLine="0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Evidence: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40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tcBorders>
              <w:top w:color="000000" w:space="0" w:sz="0" w:val="nil"/>
              <w:left w:color="b4c6e7" w:space="0" w:sz="5" w:val="single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Interactive Facilitation (Participatory education)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ind w:left="50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4c6e7" w:space="0" w:sz="5" w:val="single"/>
              <w:right w:color="b4c6e7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10-15 min.</w:t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