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240" w:before="180" w:lineRule="auto"/>
        <w:rPr/>
      </w:pPr>
      <w:bookmarkStart w:colFirst="0" w:colLast="0" w:name="_fhz0149kk267" w:id="0"/>
      <w:bookmarkEnd w:id="0"/>
      <w:r w:rsidDel="00000000" w:rsidR="00000000" w:rsidRPr="00000000">
        <w:rPr>
          <w:rtl w:val="0"/>
        </w:rPr>
        <w:t xml:space="preserve">Homework Assignments: Introduction to Injury &amp; Violence Prevention. </w:t>
      </w:r>
    </w:p>
    <w:p w:rsidR="00000000" w:rsidDel="00000000" w:rsidP="00000000" w:rsidRDefault="00000000" w:rsidRPr="00000000" w14:paraId="00000002">
      <w:pPr>
        <w:pStyle w:val="Heading3"/>
        <w:spacing w:after="240" w:before="180" w:lineRule="auto"/>
        <w:rPr>
          <w:rFonts w:ascii="Roboto" w:cs="Roboto" w:eastAsia="Roboto" w:hAnsi="Roboto"/>
          <w:color w:val="666666"/>
        </w:rPr>
      </w:pPr>
      <w:bookmarkStart w:colFirst="0" w:colLast="0" w:name="_jsatgpb850xd" w:id="1"/>
      <w:bookmarkEnd w:id="1"/>
      <w:r w:rsidDel="00000000" w:rsidR="00000000" w:rsidRPr="00000000">
        <w:rPr>
          <w:rFonts w:ascii="Roboto" w:cs="Roboto" w:eastAsia="Roboto" w:hAnsi="Roboto"/>
          <w:color w:val="666666"/>
          <w:rtl w:val="0"/>
        </w:rPr>
        <w:t xml:space="preserve">Student Instructions </w:t>
      </w:r>
    </w:p>
    <w:p w:rsidR="00000000" w:rsidDel="00000000" w:rsidP="00000000" w:rsidRDefault="00000000" w:rsidRPr="00000000" w14:paraId="00000003">
      <w:pPr>
        <w:spacing w:after="240" w:before="180" w:lineRule="auto"/>
        <w:rPr>
          <w:color w:val="666666"/>
          <w:highlight w:val="white"/>
        </w:rPr>
      </w:pPr>
      <w:r w:rsidDel="00000000" w:rsidR="00000000" w:rsidRPr="00000000">
        <w:rPr>
          <w:b w:val="1"/>
          <w:bCs w:val="1"/>
          <w:color w:val="666666"/>
          <w:highlight w:val="white"/>
          <w:rtl w:val="0"/>
        </w:rPr>
        <w:t xml:space="preserve">Homework</w:t>
      </w:r>
      <w:r w:rsidDel="00000000" w:rsidR="00000000" w:rsidRPr="00000000">
        <w:rPr>
          <w:color w:val="666666"/>
          <w:highlight w:val="white"/>
          <w:rtl w:val="0"/>
        </w:rPr>
        <w:t xml:space="preserve"> </w:t>
      </w:r>
      <w:r w:rsidDel="00000000" w:rsidR="00000000" w:rsidRPr="00000000">
        <w:rPr>
          <w:color w:val="666666"/>
          <w:highlight w:val="white"/>
          <w:rtl w:val="0"/>
        </w:rPr>
        <w:t xml:space="preserve">(</w:t>
      </w:r>
      <w:r w:rsidDel="00000000" w:rsidR="00000000" w:rsidRPr="00000000">
        <w:rPr>
          <w:color w:val="666666"/>
          <w:highlight w:val="white"/>
          <w:rtl w:val="0"/>
        </w:rPr>
        <w:t xml:space="preserve">[insert value]</w:t>
      </w:r>
      <w:r w:rsidDel="00000000" w:rsidR="00000000" w:rsidRPr="00000000">
        <w:rPr>
          <w:color w:val="666666"/>
          <w:highlight w:val="white"/>
          <w:rtl w:val="0"/>
        </w:rPr>
        <w:t xml:space="preserve"> pts).  Homework will consist of worksheets based on one of the required course materials (denoted with an asterisk (*) in the course materials list). Students should upload their completed homework (typed) to the LSM by (day/time) before class. The instructor will print the assignments and bring them to class for discussion and grading. There are five homework assignments, [insert value] points each. If a student will miss a class, they should still upload the homework by the due date and arrange for another student to grade it. Since homework will be discussed and graded in class, students are unable to turn in homework after the due date. </w:t>
      </w:r>
    </w:p>
    <w:p w:rsidR="00000000" w:rsidDel="00000000" w:rsidP="00000000" w:rsidRDefault="00000000" w:rsidRPr="00000000" w14:paraId="00000004">
      <w:pPr>
        <w:rPr>
          <w:color w:val="666666"/>
        </w:rPr>
      </w:pPr>
      <w:r w:rsidDel="00000000" w:rsidR="00000000" w:rsidRPr="00000000">
        <w:rPr>
          <w:color w:val="666666"/>
          <w:rtl w:val="0"/>
        </w:rPr>
        <w:t xml:space="preserve">Assessment Information: Homework </w:t>
      </w:r>
      <w:r w:rsidDel="00000000" w:rsidR="00000000" w:rsidRPr="00000000">
        <w:rPr>
          <w:color w:val="666666"/>
          <w:highlight w:val="white"/>
          <w:rtl w:val="0"/>
        </w:rPr>
        <w:t xml:space="preserve">[insert value] </w:t>
      </w:r>
      <w:r w:rsidDel="00000000" w:rsidR="00000000" w:rsidRPr="00000000">
        <w:rPr>
          <w:color w:val="666666"/>
          <w:rtl w:val="0"/>
        </w:rPr>
        <w:t xml:space="preserve">points: Students will grade their own work (or the work of a peer) during class during the class discussion. </w:t>
      </w:r>
    </w:p>
    <w:p w:rsidR="00000000" w:rsidDel="00000000" w:rsidP="00000000" w:rsidRDefault="00000000" w:rsidRPr="00000000" w14:paraId="00000005">
      <w:pPr>
        <w:pStyle w:val="Heading3"/>
        <w:spacing w:after="240" w:before="180" w:lineRule="auto"/>
        <w:rPr>
          <w:b w:val="1"/>
          <w:bCs w:val="1"/>
          <w:color w:val="000000"/>
        </w:rPr>
      </w:pPr>
      <w:bookmarkStart w:colFirst="0" w:colLast="0" w:name="_daygc8qlq3e9" w:id="2"/>
      <w:bookmarkEnd w:id="2"/>
      <w:r w:rsidDel="00000000" w:rsidR="00000000" w:rsidRPr="00000000">
        <w:rPr>
          <w:b w:val="1"/>
          <w:bCs w:val="1"/>
          <w:color w:val="000000"/>
          <w:rtl w:val="0"/>
        </w:rPr>
        <w:t xml:space="preserve">Instructor Information</w:t>
      </w:r>
    </w:p>
    <w:p w:rsidR="00000000" w:rsidDel="00000000" w:rsidP="00000000" w:rsidRDefault="00000000" w:rsidRPr="00000000" w14:paraId="00000006">
      <w:pPr>
        <w:rPr/>
      </w:pPr>
      <w:r w:rsidDel="00000000" w:rsidR="00000000" w:rsidRPr="00000000">
        <w:rPr>
          <w:rtl w:val="0"/>
        </w:rPr>
        <w:t xml:space="preserve">The homework assignments are designed to integrate independent preparation with active in-class learning. The primary goal is to introduce and engage students with evidence-based IPV research, familiarize them with IPV publications and journals, and to engage in discussion of the course materials.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To complete the homework assignments students will</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Complete a close reading of a scholarly manuscript </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Answer 8-10 structured questions, designed to engage students with both the technical and theoretical aspects of the article. </w:t>
      </w:r>
    </w:p>
    <w:p w:rsidR="00000000" w:rsidDel="00000000" w:rsidP="00000000" w:rsidRDefault="00000000" w:rsidRPr="00000000" w14:paraId="0000000B">
      <w:pPr>
        <w:ind w:left="0" w:firstLine="0"/>
        <w:rPr>
          <w:color w:val="000000"/>
        </w:rPr>
      </w:pPr>
      <w:r w:rsidDel="00000000" w:rsidR="00000000" w:rsidRPr="00000000">
        <w:rPr>
          <w:rtl w:val="0"/>
        </w:rPr>
        <w:br w:type="textWrapping"/>
        <w:t xml:space="preserve">Logistics: Students should </w:t>
      </w:r>
      <w:r w:rsidDel="00000000" w:rsidR="00000000" w:rsidRPr="00000000">
        <w:rPr>
          <w:b w:val="1"/>
          <w:bCs w:val="1"/>
          <w:rtl w:val="0"/>
        </w:rPr>
        <w:t xml:space="preserve">type</w:t>
      </w:r>
      <w:r w:rsidDel="00000000" w:rsidR="00000000" w:rsidRPr="00000000">
        <w:rPr>
          <w:rtl w:val="0"/>
        </w:rPr>
        <w:t xml:space="preserve"> all of their answers into the homework sheet, upload it to the course learning management system before class, and bring a printed copy to class (note: the instructor may choose to print and bring the copies to class, which may help students who have difficulty accessing a printer). Arriving with a completed, printed copy of the assignmen t at the start of class serves as confirmation of student preparation, ensures that in-class grading reflects independent work, and prevents answers from being modified during the discussion or peer-review process. </w:t>
      </w:r>
      <w:r w:rsidDel="00000000" w:rsidR="00000000" w:rsidRPr="00000000">
        <w:rPr>
          <w:rtl w:val="0"/>
        </w:rPr>
      </w:r>
    </w:p>
    <w:p w:rsidR="00000000" w:rsidDel="00000000" w:rsidP="00000000" w:rsidRDefault="00000000" w:rsidRPr="00000000" w14:paraId="0000000C">
      <w:pPr>
        <w:pStyle w:val="Heading4"/>
        <w:rPr>
          <w:color w:val="000000"/>
        </w:rPr>
      </w:pPr>
      <w:bookmarkStart w:colFirst="0" w:colLast="0" w:name="_svsd51j33txz" w:id="3"/>
      <w:bookmarkEnd w:id="3"/>
      <w:r w:rsidDel="00000000" w:rsidR="00000000" w:rsidRPr="00000000">
        <w:rPr>
          <w:rtl w:val="0"/>
        </w:rPr>
      </w:r>
    </w:p>
    <w:p w:rsidR="00000000" w:rsidDel="00000000" w:rsidP="00000000" w:rsidRDefault="00000000" w:rsidRPr="00000000" w14:paraId="0000000D">
      <w:pPr>
        <w:pStyle w:val="Heading3"/>
        <w:rPr>
          <w:color w:val="000000"/>
        </w:rPr>
      </w:pPr>
      <w:bookmarkStart w:colFirst="0" w:colLast="0" w:name="_87llg35vodol" w:id="4"/>
      <w:bookmarkEnd w:id="4"/>
      <w:r w:rsidDel="00000000" w:rsidR="00000000" w:rsidRPr="00000000">
        <w:rPr>
          <w:color w:val="000000"/>
          <w:rtl w:val="0"/>
        </w:rPr>
        <w:t xml:space="preserve">Example homework assignment</w:t>
      </w:r>
    </w:p>
    <w:p w:rsidR="00000000" w:rsidDel="00000000" w:rsidP="00000000" w:rsidRDefault="00000000" w:rsidRPr="00000000" w14:paraId="0000000E">
      <w:pPr>
        <w:rPr/>
      </w:pPr>
      <w:hyperlink r:id="rId6">
        <w:r w:rsidDel="00000000" w:rsidR="00000000" w:rsidRPr="00000000">
          <w:rPr>
            <w:color w:val="1155cc"/>
            <w:u w:val="single"/>
            <w:rtl w:val="0"/>
          </w:rPr>
          <w:t xml:space="preserve">Required Reading</w:t>
        </w:r>
      </w:hyperlink>
      <w:r w:rsidDel="00000000" w:rsidR="00000000" w:rsidRPr="00000000">
        <w:rPr>
          <w:rtl w:val="0"/>
        </w:rPr>
      </w:r>
    </w:p>
    <w:p w:rsidR="00000000" w:rsidDel="00000000" w:rsidP="00000000" w:rsidRDefault="00000000" w:rsidRPr="00000000" w14:paraId="0000000F">
      <w:pPr>
        <w:rPr/>
      </w:pPr>
      <w:r w:rsidDel="00000000" w:rsidR="00000000" w:rsidRPr="00000000">
        <w:rPr>
          <w:color w:val="222222"/>
          <w:sz w:val="20"/>
          <w:szCs w:val="20"/>
          <w:highlight w:val="white"/>
          <w:rtl w:val="0"/>
        </w:rPr>
        <w:t xml:space="preserve">Brockie, T., Wissow, L., Campbell, J. C., Ivanich, J., Nelson, K., Wallen, G., ... &amp; Wilcox, H. (2025). Relationship between family history of mandatory boarding school experiences and suicide risk in US reservation-based Native American youth: a cross-sectional analysis. </w:t>
      </w:r>
      <w:r w:rsidDel="00000000" w:rsidR="00000000" w:rsidRPr="00000000">
        <w:rPr>
          <w:i w:val="1"/>
          <w:iCs w:val="1"/>
          <w:color w:val="222222"/>
          <w:sz w:val="20"/>
          <w:szCs w:val="20"/>
          <w:highlight w:val="white"/>
          <w:rtl w:val="0"/>
        </w:rPr>
        <w:t xml:space="preserve">Injury prevention</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31</w:t>
      </w:r>
      <w:r w:rsidDel="00000000" w:rsidR="00000000" w:rsidRPr="00000000">
        <w:rPr>
          <w:color w:val="222222"/>
          <w:sz w:val="20"/>
          <w:szCs w:val="20"/>
          <w:highlight w:val="white"/>
          <w:rtl w:val="0"/>
        </w:rPr>
        <w:t xml:space="preserve">(5), 383-388.</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hyperlink r:id="rId7">
        <w:r w:rsidDel="00000000" w:rsidR="00000000" w:rsidRPr="00000000">
          <w:rPr>
            <w:color w:val="1155cc"/>
            <w:u w:val="single"/>
            <w:rtl w:val="0"/>
          </w:rPr>
          <w:t xml:space="preserve">Homework Assignment #1 Worksheet</w:t>
        </w:r>
      </w:hyperlink>
      <w:r w:rsidDel="00000000" w:rsidR="00000000" w:rsidRPr="00000000">
        <w:rPr>
          <w:rtl w:val="0"/>
        </w:rPr>
        <w:t xml:space="preserve"> (Graduate)</w:t>
      </w:r>
    </w:p>
    <w:p w:rsidR="00000000" w:rsidDel="00000000" w:rsidP="00000000" w:rsidRDefault="00000000" w:rsidRPr="00000000" w14:paraId="00000012">
      <w:pPr>
        <w:rPr/>
      </w:pPr>
      <w:hyperlink r:id="rId8">
        <w:r w:rsidDel="00000000" w:rsidR="00000000" w:rsidRPr="00000000">
          <w:rPr>
            <w:color w:val="1155cc"/>
            <w:u w:val="single"/>
            <w:rtl w:val="0"/>
          </w:rPr>
          <w:t xml:space="preserve">Homework Assignment #1 Worksheet (Undergraduate). </w:t>
        </w:r>
      </w:hyperlink>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njuryprevention.bmj.com/content/injuryprev/31/5/383.full.pdf" TargetMode="External"/><Relationship Id="rId7" Type="http://schemas.openxmlformats.org/officeDocument/2006/relationships/hyperlink" Target="https://docs.google.com/document/d/1COZUOUEh838U0F43Ts6UaodFGutp_8Jl0fFY5lUS94U/edit?usp=sharing" TargetMode="External"/><Relationship Id="rId8" Type="http://schemas.openxmlformats.org/officeDocument/2006/relationships/hyperlink" Target="https://docs.google.com/document/d/1ROHFx6DnwhjLrRBJKHgzEISzGydcS-MJVdzLxhwxEu0/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